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96" w:rsidRDefault="003F0CCE">
      <w:pP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НОВАЯ МОСКВА. БОРОВСКОЕ И КИЕВСКОЕ НАПРАВЛЕНИЕ. Рядом с НОВЫМ ЖК "Рассказово". Предлагается к продаже ШИКАРНЫЙ участок 1,34га. Возможно присоединение 20 соток. В конце 2017 года будет метро. Все центральные коммуникации. Есть согласованный с администрацией района проект многофункционального комплекса. Можно строить многоквартирный жилой дом-25 этажей, ЕСТЬ РАЗРЕШЕНИЕ, можно частный, можно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таунхаусы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Рядом лес и пруды.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5D70AC" w:rsidRDefault="005D70AC">
      <w:pP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5D70AC" w:rsidRDefault="005D70AC">
      <w:bookmarkStart w:id="0" w:name="_GoBack"/>
      <w:bookmarkEnd w:id="0"/>
    </w:p>
    <w:sectPr w:rsidR="005D7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CCE"/>
    <w:rsid w:val="003F0CCE"/>
    <w:rsid w:val="00461D23"/>
    <w:rsid w:val="005D70AC"/>
    <w:rsid w:val="0087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F0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F0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>Home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lenovo</cp:lastModifiedBy>
  <cp:revision>5</cp:revision>
  <dcterms:created xsi:type="dcterms:W3CDTF">2017-08-07T12:02:00Z</dcterms:created>
  <dcterms:modified xsi:type="dcterms:W3CDTF">2017-08-07T15:31:00Z</dcterms:modified>
</cp:coreProperties>
</file>