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FF5D7" w14:textId="77777777" w:rsidR="00E82EFF" w:rsidRPr="00AB0414" w:rsidRDefault="00E82EFF" w:rsidP="00E82EFF">
      <w:pPr>
        <w:tabs>
          <w:tab w:val="left" w:pos="708"/>
          <w:tab w:val="left" w:pos="1416"/>
          <w:tab w:val="left" w:pos="2124"/>
          <w:tab w:val="left" w:pos="2832"/>
          <w:tab w:val="left" w:pos="3840"/>
        </w:tabs>
        <w:jc w:val="center"/>
        <w:rPr>
          <w:rFonts w:ascii="Times New Roman" w:hAnsi="Times New Roman" w:cs="Times New Roman"/>
          <w:b/>
          <w:sz w:val="40"/>
          <w:szCs w:val="36"/>
        </w:rPr>
      </w:pPr>
      <w:r w:rsidRPr="00AB0414">
        <w:rPr>
          <w:rFonts w:ascii="Times New Roman" w:hAnsi="Times New Roman" w:cs="Times New Roman"/>
          <w:b/>
          <w:sz w:val="40"/>
          <w:szCs w:val="36"/>
        </w:rPr>
        <w:t>Коммерческое предложение для инвесторов</w:t>
      </w:r>
    </w:p>
    <w:p w14:paraId="70B733D6" w14:textId="77777777" w:rsidR="00E82EFF" w:rsidRPr="00AB0414" w:rsidRDefault="00E82EFF" w:rsidP="00E82EFF">
      <w:pPr>
        <w:tabs>
          <w:tab w:val="left" w:pos="708"/>
          <w:tab w:val="left" w:pos="1416"/>
          <w:tab w:val="left" w:pos="2124"/>
          <w:tab w:val="left" w:pos="2832"/>
          <w:tab w:val="left" w:pos="3840"/>
        </w:tabs>
        <w:jc w:val="center"/>
        <w:rPr>
          <w:rFonts w:ascii="Times New Roman" w:hAnsi="Times New Roman" w:cs="Times New Roman"/>
          <w:b/>
          <w:sz w:val="40"/>
          <w:szCs w:val="36"/>
        </w:rPr>
      </w:pPr>
      <w:r w:rsidRPr="00AB0414">
        <w:rPr>
          <w:rFonts w:ascii="Times New Roman" w:hAnsi="Times New Roman" w:cs="Times New Roman"/>
          <w:b/>
          <w:sz w:val="40"/>
          <w:szCs w:val="36"/>
        </w:rPr>
        <w:t>От команды «</w:t>
      </w:r>
      <w:r w:rsidRPr="00AB0414">
        <w:rPr>
          <w:rFonts w:ascii="Times New Roman" w:hAnsi="Times New Roman" w:cs="Times New Roman"/>
          <w:b/>
          <w:sz w:val="40"/>
          <w:szCs w:val="36"/>
          <w:lang w:val="en-US"/>
        </w:rPr>
        <w:t>MDK</w:t>
      </w:r>
      <w:r w:rsidRPr="00AB0414">
        <w:rPr>
          <w:rFonts w:ascii="Times New Roman" w:hAnsi="Times New Roman" w:cs="Times New Roman"/>
          <w:b/>
          <w:sz w:val="40"/>
          <w:szCs w:val="36"/>
        </w:rPr>
        <w:t>»</w:t>
      </w:r>
    </w:p>
    <w:p w14:paraId="3F4C86D0" w14:textId="77777777" w:rsidR="00E82EFF" w:rsidRDefault="00E82EFF" w:rsidP="00E82EFF">
      <w:pPr>
        <w:rPr>
          <w:rFonts w:ascii="Times New Roman" w:hAnsi="Times New Roman" w:cs="Times New Roman"/>
          <w:sz w:val="28"/>
          <w:szCs w:val="28"/>
        </w:rPr>
      </w:pPr>
    </w:p>
    <w:p w14:paraId="75DCACF4" w14:textId="77777777" w:rsidR="00E82EFF" w:rsidRDefault="00E82EFF" w:rsidP="00E82EFF">
      <w:pPr>
        <w:rPr>
          <w:rFonts w:ascii="Times New Roman" w:hAnsi="Times New Roman" w:cs="Times New Roman"/>
          <w:sz w:val="28"/>
          <w:szCs w:val="28"/>
        </w:rPr>
      </w:pPr>
    </w:p>
    <w:p w14:paraId="2DE41337" w14:textId="77777777" w:rsidR="00E82EFF" w:rsidRDefault="00E82EFF" w:rsidP="00E82EFF">
      <w:pPr>
        <w:rPr>
          <w:rFonts w:ascii="Times New Roman" w:hAnsi="Times New Roman" w:cs="Times New Roman"/>
          <w:sz w:val="28"/>
          <w:szCs w:val="28"/>
        </w:rPr>
      </w:pPr>
    </w:p>
    <w:p w14:paraId="21C1E126" w14:textId="77777777" w:rsidR="00E82EFF" w:rsidRPr="006825CB" w:rsidRDefault="00E82EFF" w:rsidP="00E82EFF">
      <w:pPr>
        <w:rPr>
          <w:rFonts w:ascii="Times New Roman" w:hAnsi="Times New Roman" w:cs="Times New Roman"/>
          <w:sz w:val="28"/>
          <w:szCs w:val="28"/>
        </w:rPr>
      </w:pPr>
      <w:r w:rsidRPr="006825CB">
        <w:rPr>
          <w:rFonts w:ascii="Times New Roman" w:hAnsi="Times New Roman" w:cs="Times New Roman"/>
          <w:sz w:val="28"/>
          <w:szCs w:val="28"/>
        </w:rPr>
        <w:t>Инициаторы проекта:</w:t>
      </w:r>
    </w:p>
    <w:p w14:paraId="25E7432D" w14:textId="77777777" w:rsidR="00E82EFF" w:rsidRPr="006825CB" w:rsidRDefault="00E82EFF" w:rsidP="00E82EFF">
      <w:pPr>
        <w:rPr>
          <w:rFonts w:ascii="Times New Roman" w:hAnsi="Times New Roman" w:cs="Times New Roman"/>
          <w:sz w:val="28"/>
          <w:szCs w:val="28"/>
        </w:rPr>
      </w:pPr>
      <w:r w:rsidRPr="006825CB">
        <w:rPr>
          <w:rFonts w:ascii="Times New Roman" w:hAnsi="Times New Roman" w:cs="Times New Roman"/>
          <w:sz w:val="28"/>
          <w:szCs w:val="28"/>
        </w:rPr>
        <w:t xml:space="preserve">Павлом Михаил Александрович </w:t>
      </w:r>
      <w:r>
        <w:rPr>
          <w:rFonts w:ascii="Times New Roman" w:hAnsi="Times New Roman" w:cs="Times New Roman"/>
          <w:sz w:val="28"/>
          <w:szCs w:val="28"/>
        </w:rPr>
        <w:t>– 8(962)–879-33-65</w:t>
      </w:r>
    </w:p>
    <w:p w14:paraId="3408DD0E" w14:textId="77777777" w:rsidR="00E82EFF" w:rsidRPr="006825CB" w:rsidRDefault="00E82EFF" w:rsidP="00E82EF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825CB">
        <w:rPr>
          <w:rFonts w:ascii="Times New Roman" w:hAnsi="Times New Roman" w:cs="Times New Roman"/>
          <w:sz w:val="28"/>
          <w:szCs w:val="28"/>
        </w:rPr>
        <w:t>Гайжев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5CB">
        <w:rPr>
          <w:rFonts w:ascii="Times New Roman" w:hAnsi="Times New Roman" w:cs="Times New Roman"/>
          <w:sz w:val="28"/>
          <w:szCs w:val="28"/>
        </w:rPr>
        <w:t>Дмитрий Евгеньевич</w:t>
      </w:r>
      <w:r>
        <w:rPr>
          <w:rFonts w:ascii="Times New Roman" w:hAnsi="Times New Roman" w:cs="Times New Roman"/>
          <w:sz w:val="28"/>
          <w:szCs w:val="28"/>
        </w:rPr>
        <w:t xml:space="preserve"> – 8(989)–125-02-40</w:t>
      </w:r>
    </w:p>
    <w:p w14:paraId="53153568" w14:textId="77777777" w:rsidR="00E82EFF" w:rsidRPr="006825CB" w:rsidRDefault="00E82EFF" w:rsidP="00E82EF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Терпелец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25CB">
        <w:rPr>
          <w:rFonts w:ascii="Times New Roman" w:hAnsi="Times New Roman" w:cs="Times New Roman"/>
          <w:sz w:val="28"/>
          <w:szCs w:val="28"/>
        </w:rPr>
        <w:t xml:space="preserve">Константин Вадимович </w:t>
      </w:r>
      <w:r>
        <w:rPr>
          <w:rFonts w:ascii="Times New Roman" w:hAnsi="Times New Roman" w:cs="Times New Roman"/>
          <w:sz w:val="28"/>
          <w:szCs w:val="28"/>
        </w:rPr>
        <w:t>– 8(989)–814-98-68</w:t>
      </w:r>
    </w:p>
    <w:p w14:paraId="6FAEB005" w14:textId="77777777" w:rsidR="00E82EFF" w:rsidRPr="000C6C41" w:rsidRDefault="00E82EFF" w:rsidP="00E82EFF">
      <w:pPr>
        <w:rPr>
          <w:rFonts w:ascii="Times New Roman" w:hAnsi="Times New Roman" w:cs="Times New Roman"/>
          <w:sz w:val="28"/>
          <w:szCs w:val="28"/>
        </w:rPr>
      </w:pPr>
      <w:r w:rsidRPr="000C6C41">
        <w:rPr>
          <w:rFonts w:ascii="Times New Roman" w:hAnsi="Times New Roman" w:cs="Times New Roman"/>
          <w:sz w:val="28"/>
          <w:szCs w:val="28"/>
        </w:rPr>
        <w:t>Почта: mdk2023@mail.ru</w:t>
      </w:r>
    </w:p>
    <w:p w14:paraId="1BA39679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DD04DBC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B4324D3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9E8927D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A48852D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B29D8EE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F73E42C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C055149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30C4D89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A076FE4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A5C3FB1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004362D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C9F441F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505490F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6D0783A" w14:textId="77777777" w:rsidR="00E82EFF" w:rsidRDefault="00E82EFF" w:rsidP="00E82EFF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6A11042" w14:textId="77777777" w:rsidR="00E82EFF" w:rsidRPr="004607B5" w:rsidRDefault="00E82EFF" w:rsidP="00E82EFF">
      <w:pPr>
        <w:rPr>
          <w:rFonts w:ascii="Times New Roman" w:hAnsi="Times New Roman" w:cs="Times New Roman"/>
          <w:sz w:val="32"/>
          <w:szCs w:val="32"/>
        </w:rPr>
      </w:pPr>
    </w:p>
    <w:p w14:paraId="6FA63D8B" w14:textId="77777777" w:rsidR="00245A27" w:rsidRPr="004607B5" w:rsidRDefault="00245A27" w:rsidP="00245A2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12854280"/>
      <w:r w:rsidRPr="004D69D1">
        <w:rPr>
          <w:rFonts w:ascii="Times New Roman" w:hAnsi="Times New Roman" w:cs="Times New Roman"/>
          <w:b/>
          <w:bCs/>
          <w:sz w:val="40"/>
          <w:szCs w:val="36"/>
        </w:rPr>
        <w:lastRenderedPageBreak/>
        <w:t>О проекте</w:t>
      </w:r>
    </w:p>
    <w:p w14:paraId="5793F694" w14:textId="77777777" w:rsidR="00245A27" w:rsidRPr="004607B5" w:rsidRDefault="00245A27" w:rsidP="00245A27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 xml:space="preserve">Наша команда разработала проект по покупке автомобилей из стран, входящих в состав «Таможенный союз ЕАЭС» и дальнейшей продажи в РФ. На </w:t>
      </w:r>
      <w:r>
        <w:rPr>
          <w:rFonts w:ascii="Times New Roman" w:hAnsi="Times New Roman" w:cs="Times New Roman"/>
          <w:sz w:val="28"/>
          <w:szCs w:val="28"/>
        </w:rPr>
        <w:t>постоянной основе</w:t>
      </w:r>
      <w:r w:rsidRPr="004607B5">
        <w:rPr>
          <w:rFonts w:ascii="Times New Roman" w:hAnsi="Times New Roman" w:cs="Times New Roman"/>
          <w:sz w:val="28"/>
          <w:szCs w:val="28"/>
        </w:rPr>
        <w:t xml:space="preserve"> поставки будут производиться из Белоруссии, так как:</w:t>
      </w:r>
    </w:p>
    <w:p w14:paraId="626779FC" w14:textId="77777777" w:rsidR="00245A27" w:rsidRPr="004607B5" w:rsidRDefault="00245A27" w:rsidP="00245A2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>Цены более выгодные, чем в других странах.</w:t>
      </w:r>
    </w:p>
    <w:p w14:paraId="36BF99CE" w14:textId="77777777" w:rsidR="00245A27" w:rsidRPr="004607B5" w:rsidRDefault="00245A27" w:rsidP="00245A2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>Меньшая конкурентность с компаниями из других регионов.</w:t>
      </w:r>
    </w:p>
    <w:p w14:paraId="6F7C44D5" w14:textId="77777777" w:rsidR="00245A27" w:rsidRPr="004607B5" w:rsidRDefault="00245A27" w:rsidP="00245A2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>Большее количество европейских комплектаций, не поставляющихся на рынок РФ, вызывающий больший спрос среди потребителей, что позволяет ускорить продажу авто.</w:t>
      </w:r>
    </w:p>
    <w:p w14:paraId="0D6986C9" w14:textId="77777777" w:rsidR="00245A27" w:rsidRPr="004607B5" w:rsidRDefault="00245A27" w:rsidP="00245A2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>Беларусь располагается ближе всех стран, входящих в ЕАЭС, к Москве и Санкт-Петербургу, что позволяет облегчить и делает более выгодную: доставку и сбыт товара.</w:t>
      </w:r>
    </w:p>
    <w:p w14:paraId="2464739C" w14:textId="77777777" w:rsidR="00245A27" w:rsidRDefault="00245A27" w:rsidP="00245A27">
      <w:pPr>
        <w:rPr>
          <w:rFonts w:ascii="Times New Roman" w:hAnsi="Times New Roman" w:cs="Times New Roman"/>
          <w:sz w:val="28"/>
          <w:szCs w:val="28"/>
        </w:rPr>
      </w:pPr>
    </w:p>
    <w:p w14:paraId="3CB3F00E" w14:textId="77777777" w:rsidR="00245A27" w:rsidRPr="004607B5" w:rsidRDefault="00245A27" w:rsidP="00245A2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607B5">
        <w:rPr>
          <w:rFonts w:ascii="Times New Roman" w:hAnsi="Times New Roman" w:cs="Times New Roman"/>
          <w:b/>
          <w:bCs/>
          <w:sz w:val="40"/>
          <w:szCs w:val="40"/>
        </w:rPr>
        <w:t>Клиенты</w:t>
      </w:r>
    </w:p>
    <w:p w14:paraId="5E0D0E65" w14:textId="77777777" w:rsidR="00245A27" w:rsidRPr="004607B5" w:rsidRDefault="00245A27" w:rsidP="00245A27">
      <w:p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ab/>
      </w:r>
      <w:r w:rsidRPr="004607B5">
        <w:rPr>
          <w:rFonts w:ascii="Times New Roman" w:hAnsi="Times New Roman" w:cs="Times New Roman"/>
          <w:sz w:val="28"/>
          <w:szCs w:val="28"/>
        </w:rPr>
        <w:tab/>
        <w:t>Наши клиенты — это:</w:t>
      </w:r>
    </w:p>
    <w:p w14:paraId="35EE1335" w14:textId="77777777" w:rsidR="00245A27" w:rsidRPr="004607B5" w:rsidRDefault="00245A27" w:rsidP="00245A27">
      <w:p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ab/>
        <w:t>1) Простые потребители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639BEB" w14:textId="77777777" w:rsidR="00245A27" w:rsidRPr="004607B5" w:rsidRDefault="00245A27" w:rsidP="00245A27">
      <w:p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ab/>
        <w:t>2) Дилеры по продаже б/у автомобилей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613AAC" w14:textId="77777777" w:rsidR="00245A27" w:rsidRPr="004607B5" w:rsidRDefault="00245A27" w:rsidP="00245A27">
      <w:p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ab/>
        <w:t xml:space="preserve">3) </w:t>
      </w:r>
      <w:r>
        <w:rPr>
          <w:rFonts w:ascii="Times New Roman" w:hAnsi="Times New Roman" w:cs="Times New Roman"/>
          <w:sz w:val="28"/>
          <w:szCs w:val="28"/>
        </w:rPr>
        <w:t>Частные предприниматели</w:t>
      </w:r>
      <w:r w:rsidRPr="004607B5">
        <w:rPr>
          <w:rFonts w:ascii="Times New Roman" w:hAnsi="Times New Roman" w:cs="Times New Roman"/>
          <w:sz w:val="28"/>
          <w:szCs w:val="28"/>
        </w:rPr>
        <w:t>, занимающиеся перепродажей на территории РФ.</w:t>
      </w:r>
    </w:p>
    <w:p w14:paraId="2614AA15" w14:textId="77777777" w:rsidR="00245A27" w:rsidRPr="004607B5" w:rsidRDefault="00245A27" w:rsidP="00245A27">
      <w:p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ab/>
      </w:r>
    </w:p>
    <w:p w14:paraId="01CDBA0E" w14:textId="77777777" w:rsidR="00245A27" w:rsidRPr="004607B5" w:rsidRDefault="00245A27" w:rsidP="00245A2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607B5">
        <w:rPr>
          <w:rFonts w:ascii="Times New Roman" w:hAnsi="Times New Roman" w:cs="Times New Roman"/>
          <w:b/>
          <w:bCs/>
          <w:sz w:val="40"/>
          <w:szCs w:val="40"/>
        </w:rPr>
        <w:t>Конкурентная среда</w:t>
      </w:r>
    </w:p>
    <w:p w14:paraId="4C675712" w14:textId="77777777" w:rsidR="00245A27" w:rsidRPr="004607B5" w:rsidRDefault="00245A27" w:rsidP="00245A27">
      <w:p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ab/>
        <w:t>Наши прямые конкуренты — это:</w:t>
      </w:r>
    </w:p>
    <w:p w14:paraId="338418EC" w14:textId="77777777" w:rsidR="00245A27" w:rsidRPr="004607B5" w:rsidRDefault="00245A27" w:rsidP="00245A27">
      <w:p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ab/>
        <w:t>1) Компании, занима</w:t>
      </w:r>
      <w:r>
        <w:rPr>
          <w:rFonts w:ascii="Times New Roman" w:hAnsi="Times New Roman" w:cs="Times New Roman"/>
          <w:sz w:val="28"/>
          <w:szCs w:val="28"/>
        </w:rPr>
        <w:t>ющиеся</w:t>
      </w:r>
      <w:r w:rsidRPr="004607B5">
        <w:rPr>
          <w:rFonts w:ascii="Times New Roman" w:hAnsi="Times New Roman" w:cs="Times New Roman"/>
          <w:sz w:val="28"/>
          <w:szCs w:val="28"/>
        </w:rPr>
        <w:t xml:space="preserve"> поставками авто</w:t>
      </w:r>
      <w:r>
        <w:rPr>
          <w:rFonts w:ascii="Times New Roman" w:hAnsi="Times New Roman" w:cs="Times New Roman"/>
          <w:sz w:val="28"/>
          <w:szCs w:val="28"/>
        </w:rPr>
        <w:t xml:space="preserve"> под заказ</w:t>
      </w:r>
      <w:r w:rsidRPr="004607B5">
        <w:rPr>
          <w:rFonts w:ascii="Times New Roman" w:hAnsi="Times New Roman" w:cs="Times New Roman"/>
          <w:sz w:val="28"/>
          <w:szCs w:val="28"/>
        </w:rPr>
        <w:t xml:space="preserve"> из разных стран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474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Достаточно часто такие компании не </w:t>
      </w:r>
      <w:r w:rsidRPr="004607B5">
        <w:rPr>
          <w:rFonts w:ascii="Times New Roman" w:hAnsi="Times New Roman" w:cs="Times New Roman"/>
          <w:sz w:val="28"/>
          <w:szCs w:val="28"/>
        </w:rPr>
        <w:t>исполняют свои обязанности в виде срока поставки, заявленного качества, финансовой договорённости. Пример: МОСАВТОДИЛЛЕР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AUTO</w:t>
      </w:r>
      <w:r w:rsidRPr="00245A2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DESK</w:t>
      </w:r>
      <w:r w:rsidRPr="004607B5">
        <w:rPr>
          <w:rFonts w:ascii="Times New Roman" w:hAnsi="Times New Roman" w:cs="Times New Roman"/>
          <w:sz w:val="28"/>
          <w:szCs w:val="28"/>
        </w:rPr>
        <w:t>.</w:t>
      </w:r>
    </w:p>
    <w:p w14:paraId="6DBCD5DF" w14:textId="77777777" w:rsidR="00245A27" w:rsidRPr="004607B5" w:rsidRDefault="00245A27" w:rsidP="00245A27">
      <w:p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Pr="00461970">
        <w:rPr>
          <w:rFonts w:ascii="Times New Roman" w:hAnsi="Times New Roman" w:cs="Times New Roman"/>
          <w:sz w:val="28"/>
          <w:szCs w:val="28"/>
        </w:rPr>
        <w:t xml:space="preserve">Частные предприниматели, </w:t>
      </w:r>
      <w:r w:rsidRPr="004607B5">
        <w:rPr>
          <w:rFonts w:ascii="Times New Roman" w:hAnsi="Times New Roman" w:cs="Times New Roman"/>
          <w:sz w:val="28"/>
          <w:szCs w:val="28"/>
        </w:rPr>
        <w:t xml:space="preserve">занимающиеся деятельностью, аналогично нашей. Минус таких предпринимателей в том, что они </w:t>
      </w:r>
      <w:r>
        <w:rPr>
          <w:rFonts w:ascii="Times New Roman" w:hAnsi="Times New Roman" w:cs="Times New Roman"/>
          <w:sz w:val="28"/>
          <w:szCs w:val="28"/>
        </w:rPr>
        <w:t>пытаются извлечь большую выгоду за счёт этого теряют темп и объём продаж.</w:t>
      </w:r>
    </w:p>
    <w:p w14:paraId="0065B870" w14:textId="77777777" w:rsidR="00245A27" w:rsidRPr="004607B5" w:rsidRDefault="00245A27" w:rsidP="00245A27">
      <w:p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ab/>
      </w:r>
    </w:p>
    <w:p w14:paraId="59614DDE" w14:textId="77777777" w:rsidR="00245A27" w:rsidRPr="008F2380" w:rsidRDefault="00245A27" w:rsidP="00245A27">
      <w:p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ab/>
      </w:r>
    </w:p>
    <w:p w14:paraId="04F52BCC" w14:textId="77777777" w:rsidR="00245A27" w:rsidRDefault="00245A27" w:rsidP="00245A27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4C9DF36C" w14:textId="77777777" w:rsidR="00245A27" w:rsidRDefault="00245A27" w:rsidP="00245A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lastRenderedPageBreak/>
        <w:t>Сотрудничество и работники</w:t>
      </w:r>
    </w:p>
    <w:p w14:paraId="6290468E" w14:textId="77777777" w:rsidR="00245A27" w:rsidRPr="00143803" w:rsidRDefault="00245A27" w:rsidP="00245A27">
      <w:pPr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38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дальнейшем для увеличения объёма продаж и автоматизации рабочего процесса, будут заключаться договора с компаниями, предоставляющими услуги авто-подбора и транспортировки автомобилей, с целью экономии бюджета по системе лояльности. </w:t>
      </w:r>
      <w:r w:rsidRPr="0014380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4380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4380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4380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43803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14380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Уже проведены переговоры с компаниями по автопобору: </w:t>
      </w:r>
      <w:r w:rsidRPr="0014380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AVTOPODBORKA</w:t>
      </w:r>
      <w:r w:rsidRPr="0014380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14380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OKAVTO</w:t>
      </w:r>
      <w:r w:rsidRPr="0014380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14380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by</w:t>
      </w:r>
      <w:r w:rsidRPr="00143803">
        <w:rPr>
          <w:rFonts w:ascii="Times New Roman" w:hAnsi="Times New Roman" w:cs="Times New Roman"/>
          <w:color w:val="000000" w:themeColor="text1"/>
          <w:sz w:val="28"/>
          <w:szCs w:val="28"/>
        </w:rPr>
        <w:t>. С данными компаниями есть договорённости по дальнейшей работе на выгодных условиях.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Так же проведены переговоры с транспортной компанией: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ДМ Логистик Групп.</w:t>
      </w:r>
    </w:p>
    <w:p w14:paraId="53EFAAFF" w14:textId="77777777" w:rsidR="00245A27" w:rsidRPr="004607B5" w:rsidRDefault="00245A27" w:rsidP="00245A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ходе нашей деятельности, будет предлагаться работа на постоянной основе работникам</w:t>
      </w:r>
      <w:r w:rsidRPr="007349C0">
        <w:rPr>
          <w:rFonts w:ascii="Times New Roman" w:hAnsi="Times New Roman" w:cs="Times New Roman"/>
          <w:sz w:val="28"/>
          <w:szCs w:val="28"/>
        </w:rPr>
        <w:t>, которые</w:t>
      </w:r>
      <w:r w:rsidRPr="005D24E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ответственно подходят к своему делу и выполняют поставленные им задачи. </w:t>
      </w:r>
    </w:p>
    <w:p w14:paraId="2C7FEAAE" w14:textId="77777777" w:rsidR="00245A27" w:rsidRDefault="00245A27" w:rsidP="00245A27">
      <w:pPr>
        <w:rPr>
          <w:rFonts w:ascii="Times New Roman" w:hAnsi="Times New Roman" w:cs="Times New Roman"/>
          <w:b/>
          <w:bCs/>
          <w:sz w:val="40"/>
          <w:szCs w:val="40"/>
        </w:rPr>
      </w:pPr>
    </w:p>
    <w:bookmarkEnd w:id="0"/>
    <w:p w14:paraId="425ADA38" w14:textId="77777777" w:rsidR="00245A27" w:rsidRPr="006B1921" w:rsidRDefault="00245A27" w:rsidP="00245A27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B1921">
        <w:rPr>
          <w:rFonts w:ascii="Times New Roman" w:hAnsi="Times New Roman" w:cs="Times New Roman"/>
          <w:b/>
          <w:bCs/>
          <w:sz w:val="40"/>
          <w:szCs w:val="40"/>
        </w:rPr>
        <w:t>Гарантии</w:t>
      </w:r>
    </w:p>
    <w:p w14:paraId="32727B59" w14:textId="77777777" w:rsidR="00245A27" w:rsidRPr="005D24E8" w:rsidRDefault="00245A27" w:rsidP="00245A27">
      <w:pPr>
        <w:rPr>
          <w:rFonts w:ascii="Times New Roman" w:hAnsi="Times New Roman" w:cs="Times New Roman"/>
          <w:color w:val="00B0F0"/>
          <w:sz w:val="28"/>
          <w:szCs w:val="28"/>
        </w:rPr>
      </w:pPr>
      <w:r w:rsidRPr="006B1921">
        <w:rPr>
          <w:rFonts w:ascii="Times New Roman" w:hAnsi="Times New Roman" w:cs="Times New Roman"/>
          <w:sz w:val="28"/>
          <w:szCs w:val="28"/>
        </w:rPr>
        <w:tab/>
        <w:t xml:space="preserve">1) Автомобили – это и есть оборотные средства компании. Вложения инвестора потерять </w:t>
      </w:r>
      <w:r w:rsidRPr="0062071A">
        <w:rPr>
          <w:rFonts w:ascii="Times New Roman" w:hAnsi="Times New Roman" w:cs="Times New Roman"/>
          <w:sz w:val="28"/>
          <w:szCs w:val="28"/>
        </w:rPr>
        <w:t>невозможно</w:t>
      </w:r>
      <w:r w:rsidRPr="005D24E8">
        <w:rPr>
          <w:rFonts w:ascii="Times New Roman" w:hAnsi="Times New Roman" w:cs="Times New Roman"/>
          <w:color w:val="00B0F0"/>
          <w:sz w:val="28"/>
          <w:szCs w:val="28"/>
        </w:rPr>
        <w:t xml:space="preserve">. </w:t>
      </w:r>
    </w:p>
    <w:p w14:paraId="6CF2D979" w14:textId="77777777" w:rsidR="00245A27" w:rsidRPr="004607B5" w:rsidRDefault="00245A27" w:rsidP="00245A27">
      <w:p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ab/>
        <w:t xml:space="preserve">2)  Каждый автомобиль проходит качественную проверку технического состояния двумя инстанциями (нами и официальным автодилером) </w:t>
      </w:r>
    </w:p>
    <w:p w14:paraId="3B8DF67C" w14:textId="77777777" w:rsidR="00245A27" w:rsidRPr="004607B5" w:rsidRDefault="00245A27" w:rsidP="00245A27">
      <w:p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ab/>
        <w:t>3) Юридическая надежность. Каждая сделка на покупку автомобиля в стране Беларусь заверяется нотариально и каждый автомобиль проходит проверку на юридическую чистоту.</w:t>
      </w:r>
    </w:p>
    <w:p w14:paraId="5035D2E1" w14:textId="77777777" w:rsidR="00245A27" w:rsidRPr="005D24E8" w:rsidRDefault="00245A27" w:rsidP="00245A27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6B1921">
        <w:rPr>
          <w:noProof/>
        </w:rPr>
        <w:drawing>
          <wp:anchor distT="0" distB="0" distL="114300" distR="114300" simplePos="0" relativeHeight="251659264" behindDoc="1" locked="0" layoutInCell="1" allowOverlap="1" wp14:anchorId="4A78B2F3" wp14:editId="1375EA86">
            <wp:simplePos x="0" y="0"/>
            <wp:positionH relativeFrom="page">
              <wp:align>center</wp:align>
            </wp:positionH>
            <wp:positionV relativeFrom="paragraph">
              <wp:posOffset>588992</wp:posOffset>
            </wp:positionV>
            <wp:extent cx="2435860" cy="1105535"/>
            <wp:effectExtent l="0" t="0" r="254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86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607B5">
        <w:rPr>
          <w:rFonts w:ascii="Times New Roman" w:hAnsi="Times New Roman" w:cs="Times New Roman"/>
          <w:sz w:val="28"/>
          <w:szCs w:val="28"/>
        </w:rPr>
        <w:tab/>
      </w:r>
      <w:r w:rsidRPr="006B1921">
        <w:rPr>
          <w:rFonts w:ascii="Times New Roman" w:hAnsi="Times New Roman" w:cs="Times New Roman"/>
          <w:sz w:val="28"/>
          <w:szCs w:val="28"/>
        </w:rPr>
        <w:t>4) Ежемесячно с общего дохода, определённый процент будет откладываться для инвестора:</w:t>
      </w:r>
    </w:p>
    <w:p w14:paraId="3BE7E7CB" w14:textId="77777777" w:rsidR="00245A27" w:rsidRPr="006B1921" w:rsidRDefault="00245A27" w:rsidP="00245A27">
      <w:pPr>
        <w:rPr>
          <w:rFonts w:ascii="Times New Roman" w:hAnsi="Times New Roman" w:cs="Times New Roman"/>
          <w:sz w:val="28"/>
          <w:szCs w:val="28"/>
        </w:rPr>
      </w:pPr>
    </w:p>
    <w:p w14:paraId="4AB4195B" w14:textId="77777777" w:rsidR="00245A27" w:rsidRDefault="00245A27" w:rsidP="00245A27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14:paraId="7A3DA440" w14:textId="77777777" w:rsidR="00245A27" w:rsidRDefault="00245A27" w:rsidP="00245A27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14:paraId="29D3368B" w14:textId="77777777" w:rsidR="00245A27" w:rsidRDefault="00245A27" w:rsidP="00245A27">
      <w:pPr>
        <w:jc w:val="center"/>
        <w:rPr>
          <w:rFonts w:ascii="Times New Roman" w:hAnsi="Times New Roman" w:cs="Times New Roman"/>
          <w:b/>
          <w:sz w:val="40"/>
          <w:szCs w:val="28"/>
        </w:rPr>
      </w:pPr>
    </w:p>
    <w:p w14:paraId="26E03FC0" w14:textId="77777777" w:rsidR="00245A27" w:rsidRPr="00D3342D" w:rsidRDefault="00245A27" w:rsidP="00245A27">
      <w:pPr>
        <w:jc w:val="center"/>
        <w:rPr>
          <w:rFonts w:ascii="Times New Roman" w:hAnsi="Times New Roman" w:cs="Times New Roman"/>
          <w:b/>
          <w:sz w:val="40"/>
          <w:szCs w:val="28"/>
        </w:rPr>
      </w:pPr>
      <w:r w:rsidRPr="00D3342D">
        <w:rPr>
          <w:rFonts w:ascii="Times New Roman" w:hAnsi="Times New Roman" w:cs="Times New Roman"/>
          <w:b/>
          <w:sz w:val="40"/>
          <w:szCs w:val="28"/>
        </w:rPr>
        <w:lastRenderedPageBreak/>
        <w:t>Организационный план</w:t>
      </w:r>
    </w:p>
    <w:p w14:paraId="03FA66A5" w14:textId="77777777" w:rsidR="00245A27" w:rsidRDefault="00245A27" w:rsidP="00245A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8407CC4" w14:textId="1986B761" w:rsidR="00245A27" w:rsidRDefault="00245A27" w:rsidP="00245A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ab/>
        <w:t xml:space="preserve"> До приезда в Республику Беларусь, предварительно будут подобраны автомобили для покупки.</w:t>
      </w:r>
      <w:r w:rsidR="004616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FF4738" w14:textId="77777777" w:rsidR="00245A27" w:rsidRDefault="00245A27" w:rsidP="00245A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ab/>
      </w:r>
      <w:r w:rsidRPr="005C5EDA">
        <w:rPr>
          <w:rFonts w:ascii="Times New Roman" w:hAnsi="Times New Roman" w:cs="Times New Roman"/>
          <w:sz w:val="28"/>
          <w:szCs w:val="28"/>
        </w:rPr>
        <w:t xml:space="preserve">По прибытию </w:t>
      </w:r>
      <w:r>
        <w:rPr>
          <w:rFonts w:ascii="Times New Roman" w:hAnsi="Times New Roman" w:cs="Times New Roman"/>
          <w:sz w:val="28"/>
          <w:szCs w:val="28"/>
        </w:rPr>
        <w:t xml:space="preserve">в Беларусь, предварительно подобранные автомобили, будут направлены на прохождение технического обслуживания. </w:t>
      </w:r>
    </w:p>
    <w:p w14:paraId="085BE4EC" w14:textId="77777777" w:rsidR="00245A27" w:rsidRDefault="00245A27" w:rsidP="00245A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ab/>
        <w:t xml:space="preserve">После проверки автомобиля, будет совершена сделка, заверенная нотариально и оформленная должном образом. </w:t>
      </w:r>
    </w:p>
    <w:p w14:paraId="4869E057" w14:textId="77777777" w:rsidR="00245A27" w:rsidRDefault="00245A27" w:rsidP="00245A2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направление будет ориентировано на автомобили европейских концернов, таких как:</w:t>
      </w:r>
    </w:p>
    <w:p w14:paraId="20D042B3" w14:textId="77777777" w:rsidR="00245A27" w:rsidRDefault="00245A27" w:rsidP="00245A2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B4AA4">
        <w:rPr>
          <w:rFonts w:ascii="Times New Roman" w:hAnsi="Times New Roman" w:cs="Times New Roman"/>
          <w:sz w:val="28"/>
          <w:szCs w:val="28"/>
          <w:lang w:val="en-US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en-US"/>
        </w:rPr>
        <w:t>BMW Group</w:t>
      </w:r>
    </w:p>
    <w:p w14:paraId="709B7F60" w14:textId="77777777" w:rsidR="00245A27" w:rsidRDefault="00245A27" w:rsidP="00245A2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2) VAG Group</w:t>
      </w:r>
    </w:p>
    <w:p w14:paraId="1872887A" w14:textId="77777777" w:rsidR="00245A27" w:rsidRDefault="00245A27" w:rsidP="00245A2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3) DAIMLER AG</w:t>
      </w:r>
    </w:p>
    <w:p w14:paraId="7CEA7ADF" w14:textId="77777777" w:rsidR="00245A27" w:rsidRDefault="00245A27" w:rsidP="00245A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Автомобили этих концернов составляют больший спор и большую вариативность выбора среди марок и комплектаций авто, что позволяет увеличивать темп продаж на рынке РФ.</w:t>
      </w:r>
    </w:p>
    <w:p w14:paraId="3A6C2F5C" w14:textId="77777777" w:rsidR="00E82EFF" w:rsidRDefault="00810359" w:rsidP="000F26A4">
      <w:pPr>
        <w:rPr>
          <w:rFonts w:ascii="Times New Roman" w:hAnsi="Times New Roman" w:cs="Times New Roman"/>
          <w:sz w:val="28"/>
          <w:szCs w:val="28"/>
        </w:rPr>
      </w:pPr>
      <w:r w:rsidRPr="004607B5">
        <w:rPr>
          <w:rFonts w:ascii="Times New Roman" w:hAnsi="Times New Roman" w:cs="Times New Roman"/>
          <w:sz w:val="28"/>
          <w:szCs w:val="28"/>
        </w:rPr>
        <w:tab/>
      </w:r>
      <w:r w:rsidR="00E83B8F">
        <w:rPr>
          <w:rFonts w:ascii="Times New Roman" w:hAnsi="Times New Roman" w:cs="Times New Roman"/>
          <w:sz w:val="28"/>
          <w:szCs w:val="28"/>
        </w:rPr>
        <w:tab/>
      </w:r>
      <w:r w:rsidR="00E83B8F">
        <w:rPr>
          <w:rFonts w:ascii="Times New Roman" w:hAnsi="Times New Roman" w:cs="Times New Roman"/>
          <w:sz w:val="28"/>
          <w:szCs w:val="28"/>
        </w:rPr>
        <w:tab/>
      </w:r>
      <w:r w:rsidR="00E83B8F">
        <w:rPr>
          <w:rFonts w:ascii="Times New Roman" w:hAnsi="Times New Roman" w:cs="Times New Roman"/>
          <w:sz w:val="28"/>
          <w:szCs w:val="28"/>
        </w:rPr>
        <w:tab/>
      </w:r>
    </w:p>
    <w:p w14:paraId="083E072E" w14:textId="4A6C5E58" w:rsidR="00824C25" w:rsidRDefault="00952AA2" w:rsidP="00E82EFF">
      <w:pPr>
        <w:jc w:val="center"/>
        <w:rPr>
          <w:rFonts w:asciiTheme="majorHAnsi" w:hAnsiTheme="majorHAnsi" w:cstheme="majorHAnsi"/>
          <w:sz w:val="28"/>
          <w:szCs w:val="28"/>
        </w:rPr>
      </w:pPr>
      <w:r w:rsidRPr="00E83B8F">
        <w:rPr>
          <w:rFonts w:ascii="Times New Roman" w:hAnsi="Times New Roman" w:cs="Times New Roman"/>
          <w:b/>
          <w:bCs/>
          <w:sz w:val="40"/>
          <w:szCs w:val="40"/>
        </w:rPr>
        <w:t>Финансовая часть</w:t>
      </w:r>
      <w:r w:rsidR="00F67E5E">
        <w:rPr>
          <w:noProof/>
          <w:lang w:eastAsia="ru-RU"/>
        </w:rPr>
        <w:drawing>
          <wp:inline distT="0" distB="0" distL="0" distR="0" wp14:anchorId="2422E7EC" wp14:editId="6A281D67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EA61566" w14:textId="77777777" w:rsidR="0094729A" w:rsidRDefault="0094729A" w:rsidP="000F26A4">
      <w:pPr>
        <w:rPr>
          <w:rFonts w:asciiTheme="majorHAnsi" w:hAnsiTheme="majorHAnsi" w:cstheme="majorHAnsi"/>
          <w:sz w:val="28"/>
          <w:szCs w:val="28"/>
        </w:rPr>
      </w:pPr>
    </w:p>
    <w:p w14:paraId="1CE62166" w14:textId="77777777" w:rsidR="00245A27" w:rsidRDefault="0094729A" w:rsidP="000F26A4">
      <w:pPr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ab/>
      </w:r>
    </w:p>
    <w:p w14:paraId="548FD1E8" w14:textId="79506957" w:rsidR="0094729A" w:rsidRPr="00E83B8F" w:rsidRDefault="00E83B8F" w:rsidP="00245A2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94729A" w:rsidRPr="00E83B8F">
        <w:rPr>
          <w:rFonts w:ascii="Times New Roman" w:hAnsi="Times New Roman" w:cs="Times New Roman"/>
          <w:sz w:val="28"/>
          <w:szCs w:val="28"/>
        </w:rPr>
        <w:t xml:space="preserve"> Общие доходы </w:t>
      </w:r>
    </w:p>
    <w:p w14:paraId="2C7481AE" w14:textId="1CC19C84" w:rsidR="0094729A" w:rsidRDefault="00F67E5E" w:rsidP="000F26A4">
      <w:pPr>
        <w:rPr>
          <w:rFonts w:asciiTheme="majorHAnsi" w:hAnsiTheme="majorHAnsi" w:cstheme="majorHAnsi"/>
          <w:sz w:val="28"/>
          <w:szCs w:val="28"/>
        </w:rPr>
      </w:pPr>
      <w:r w:rsidRPr="00F67E5E">
        <w:rPr>
          <w:noProof/>
        </w:rPr>
        <w:drawing>
          <wp:inline distT="0" distB="0" distL="0" distR="0" wp14:anchorId="1E36D4B9" wp14:editId="7CD8EDB7">
            <wp:extent cx="5940425" cy="2909570"/>
            <wp:effectExtent l="0" t="0" r="317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848CFD" w14:textId="337F5560" w:rsidR="0094729A" w:rsidRPr="00E83B8F" w:rsidRDefault="0094729A" w:rsidP="00F67E5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83B8F">
        <w:rPr>
          <w:rFonts w:ascii="Times New Roman" w:hAnsi="Times New Roman" w:cs="Times New Roman"/>
          <w:sz w:val="28"/>
          <w:szCs w:val="28"/>
        </w:rPr>
        <w:t>В данной таблице приведены все доходы и их распределение помесячно и поквартально.</w:t>
      </w:r>
    </w:p>
    <w:p w14:paraId="4021B1A8" w14:textId="77777777" w:rsidR="0094729A" w:rsidRPr="00E83B8F" w:rsidRDefault="0094729A" w:rsidP="000F26A4">
      <w:pPr>
        <w:rPr>
          <w:rFonts w:ascii="Times New Roman" w:hAnsi="Times New Roman" w:cs="Times New Roman"/>
          <w:sz w:val="28"/>
          <w:szCs w:val="28"/>
        </w:rPr>
      </w:pPr>
    </w:p>
    <w:p w14:paraId="67A95B83" w14:textId="326D2B23" w:rsidR="00810359" w:rsidRPr="00E83B8F" w:rsidRDefault="0094729A" w:rsidP="000F26A4">
      <w:pPr>
        <w:rPr>
          <w:rFonts w:ascii="Times New Roman" w:hAnsi="Times New Roman" w:cs="Times New Roman"/>
          <w:sz w:val="28"/>
          <w:szCs w:val="28"/>
        </w:rPr>
      </w:pPr>
      <w:r w:rsidRPr="00E83B8F">
        <w:rPr>
          <w:rFonts w:ascii="Times New Roman" w:hAnsi="Times New Roman" w:cs="Times New Roman"/>
          <w:sz w:val="28"/>
          <w:szCs w:val="28"/>
        </w:rPr>
        <w:tab/>
      </w:r>
      <w:r w:rsidR="00E83B8F">
        <w:rPr>
          <w:rFonts w:ascii="Times New Roman" w:hAnsi="Times New Roman" w:cs="Times New Roman"/>
          <w:sz w:val="28"/>
          <w:szCs w:val="28"/>
        </w:rPr>
        <w:t xml:space="preserve">Б) </w:t>
      </w:r>
      <w:r w:rsidR="00810359" w:rsidRPr="00E83B8F">
        <w:rPr>
          <w:rFonts w:ascii="Times New Roman" w:hAnsi="Times New Roman" w:cs="Times New Roman"/>
          <w:sz w:val="28"/>
          <w:szCs w:val="28"/>
        </w:rPr>
        <w:t>Ежемесячный доход инвестора.</w:t>
      </w:r>
    </w:p>
    <w:p w14:paraId="6728967E" w14:textId="75EE4A3E" w:rsidR="000F26A4" w:rsidRPr="00E83B8F" w:rsidRDefault="00810359" w:rsidP="000F26A4">
      <w:pPr>
        <w:rPr>
          <w:rFonts w:ascii="Times New Roman" w:hAnsi="Times New Roman" w:cs="Times New Roman"/>
          <w:sz w:val="28"/>
          <w:szCs w:val="28"/>
        </w:rPr>
      </w:pPr>
      <w:r w:rsidRPr="00E83B8F">
        <w:rPr>
          <w:rFonts w:ascii="Times New Roman" w:hAnsi="Times New Roman" w:cs="Times New Roman"/>
          <w:sz w:val="28"/>
          <w:szCs w:val="28"/>
        </w:rPr>
        <w:tab/>
      </w:r>
      <w:r w:rsidR="00824C25" w:rsidRPr="00E83B8F">
        <w:rPr>
          <w:rFonts w:ascii="Times New Roman" w:hAnsi="Times New Roman" w:cs="Times New Roman"/>
          <w:sz w:val="28"/>
          <w:szCs w:val="28"/>
        </w:rPr>
        <w:t>Для начала работы проекта требуется –</w:t>
      </w:r>
      <w:r w:rsidR="002A1144" w:rsidRPr="00E83B8F">
        <w:rPr>
          <w:rFonts w:ascii="Times New Roman" w:hAnsi="Times New Roman" w:cs="Times New Roman"/>
          <w:sz w:val="28"/>
          <w:szCs w:val="28"/>
        </w:rPr>
        <w:t xml:space="preserve"> </w:t>
      </w:r>
      <w:r w:rsidR="002A1144" w:rsidRPr="00E83B8F">
        <w:rPr>
          <w:rFonts w:ascii="Times New Roman" w:hAnsi="Times New Roman" w:cs="Times New Roman"/>
          <w:b/>
          <w:sz w:val="28"/>
          <w:szCs w:val="28"/>
        </w:rPr>
        <w:t>10.000.000 рублей</w:t>
      </w:r>
      <w:r w:rsidR="00BD61A6">
        <w:rPr>
          <w:rFonts w:ascii="Times New Roman" w:hAnsi="Times New Roman" w:cs="Times New Roman"/>
          <w:sz w:val="28"/>
          <w:szCs w:val="28"/>
        </w:rPr>
        <w:t>.</w:t>
      </w:r>
    </w:p>
    <w:p w14:paraId="777D0FAA" w14:textId="23812D78" w:rsidR="00F67E5E" w:rsidRDefault="00F67E5E" w:rsidP="008A1C1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F67E5E">
        <w:rPr>
          <w:noProof/>
        </w:rPr>
        <w:drawing>
          <wp:inline distT="0" distB="0" distL="0" distR="0" wp14:anchorId="0752464E" wp14:editId="4DB7E962">
            <wp:extent cx="4121785" cy="3179445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785" cy="317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F43DD" w14:textId="51FFC239" w:rsidR="00885078" w:rsidRPr="00BD61A6" w:rsidRDefault="00810359" w:rsidP="00BD61A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83B8F">
        <w:rPr>
          <w:rFonts w:ascii="Times New Roman" w:hAnsi="Times New Roman" w:cs="Times New Roman"/>
          <w:sz w:val="28"/>
          <w:szCs w:val="28"/>
        </w:rPr>
        <w:t xml:space="preserve">В данной таблице расписан ежемесячный и квартальный доход инвестора. Сумма отложенных средств будут вычитаться из чистой прибыли организации. </w:t>
      </w:r>
      <w:r w:rsidR="005B1267" w:rsidRPr="00E83B8F">
        <w:rPr>
          <w:rFonts w:ascii="Times New Roman" w:hAnsi="Times New Roman" w:cs="Times New Roman"/>
          <w:sz w:val="28"/>
          <w:szCs w:val="28"/>
        </w:rPr>
        <w:t xml:space="preserve">При вкладе в </w:t>
      </w:r>
      <w:r w:rsidR="005B1267" w:rsidRPr="00E83B8F">
        <w:rPr>
          <w:rFonts w:ascii="Times New Roman" w:hAnsi="Times New Roman" w:cs="Times New Roman"/>
          <w:b/>
          <w:sz w:val="28"/>
          <w:szCs w:val="28"/>
        </w:rPr>
        <w:t>10.000.000 рублей</w:t>
      </w:r>
      <w:r w:rsidR="005B1267" w:rsidRPr="00E83B8F">
        <w:rPr>
          <w:rFonts w:ascii="Times New Roman" w:hAnsi="Times New Roman" w:cs="Times New Roman"/>
          <w:sz w:val="28"/>
          <w:szCs w:val="28"/>
        </w:rPr>
        <w:t xml:space="preserve"> инвестор получает </w:t>
      </w:r>
      <w:r w:rsidR="005B1267" w:rsidRPr="00E83B8F">
        <w:rPr>
          <w:rFonts w:ascii="Times New Roman" w:hAnsi="Times New Roman" w:cs="Times New Roman"/>
          <w:b/>
          <w:sz w:val="28"/>
          <w:szCs w:val="28"/>
        </w:rPr>
        <w:t>30.000.000 рублей</w:t>
      </w:r>
      <w:r w:rsidR="005B1267" w:rsidRPr="00E83B8F">
        <w:rPr>
          <w:rFonts w:ascii="Times New Roman" w:hAnsi="Times New Roman" w:cs="Times New Roman"/>
          <w:sz w:val="28"/>
          <w:szCs w:val="28"/>
        </w:rPr>
        <w:t xml:space="preserve"> за период </w:t>
      </w:r>
      <w:r w:rsidR="005B1267" w:rsidRPr="00E83B8F">
        <w:rPr>
          <w:rFonts w:ascii="Times New Roman" w:hAnsi="Times New Roman" w:cs="Times New Roman"/>
          <w:b/>
          <w:sz w:val="28"/>
          <w:szCs w:val="28"/>
        </w:rPr>
        <w:t>1</w:t>
      </w:r>
      <w:r w:rsidR="002C3B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1267" w:rsidRPr="00E83B8F">
        <w:rPr>
          <w:rFonts w:ascii="Times New Roman" w:hAnsi="Times New Roman" w:cs="Times New Roman"/>
          <w:b/>
          <w:sz w:val="28"/>
          <w:szCs w:val="28"/>
        </w:rPr>
        <w:t>год</w:t>
      </w:r>
      <w:r w:rsidR="002C3BE3">
        <w:rPr>
          <w:rFonts w:ascii="Times New Roman" w:hAnsi="Times New Roman" w:cs="Times New Roman"/>
          <w:b/>
          <w:sz w:val="28"/>
          <w:szCs w:val="28"/>
        </w:rPr>
        <w:t xml:space="preserve"> и 3 месяца.</w:t>
      </w:r>
      <w:r w:rsidR="000C0249" w:rsidRPr="00E83B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56B42FD" w14:textId="0CC72FA3" w:rsidR="00810359" w:rsidRPr="00E83B8F" w:rsidRDefault="0094729A" w:rsidP="00C63753">
      <w:pPr>
        <w:rPr>
          <w:rFonts w:ascii="Times New Roman" w:hAnsi="Times New Roman" w:cs="Times New Roman"/>
          <w:sz w:val="28"/>
          <w:szCs w:val="28"/>
        </w:rPr>
      </w:pPr>
      <w:r w:rsidRPr="00E83B8F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0677D9">
        <w:rPr>
          <w:rFonts w:ascii="Times New Roman" w:hAnsi="Times New Roman" w:cs="Times New Roman"/>
          <w:sz w:val="28"/>
          <w:szCs w:val="28"/>
        </w:rPr>
        <w:t xml:space="preserve">В) </w:t>
      </w:r>
      <w:r w:rsidR="00810359" w:rsidRPr="00E83B8F">
        <w:rPr>
          <w:rFonts w:ascii="Times New Roman" w:hAnsi="Times New Roman" w:cs="Times New Roman"/>
          <w:sz w:val="28"/>
          <w:szCs w:val="28"/>
        </w:rPr>
        <w:t xml:space="preserve">Ежемесячная прибыль владельцев </w:t>
      </w:r>
    </w:p>
    <w:p w14:paraId="7EF5A53E" w14:textId="33AA8D1B" w:rsidR="00D01F9B" w:rsidRPr="00E83B8F" w:rsidRDefault="00810359" w:rsidP="00C63753">
      <w:pPr>
        <w:rPr>
          <w:rFonts w:ascii="Times New Roman" w:hAnsi="Times New Roman" w:cs="Times New Roman"/>
          <w:sz w:val="28"/>
          <w:szCs w:val="28"/>
        </w:rPr>
      </w:pPr>
      <w:r w:rsidRPr="00E83B8F">
        <w:rPr>
          <w:rFonts w:ascii="Times New Roman" w:hAnsi="Times New Roman" w:cs="Times New Roman"/>
          <w:sz w:val="28"/>
          <w:szCs w:val="28"/>
        </w:rPr>
        <w:tab/>
      </w:r>
      <w:r w:rsidR="002C3BE3">
        <w:rPr>
          <w:rFonts w:ascii="Times New Roman" w:hAnsi="Times New Roman" w:cs="Times New Roman"/>
          <w:b/>
          <w:sz w:val="28"/>
          <w:szCs w:val="28"/>
        </w:rPr>
        <w:t>840</w:t>
      </w:r>
      <w:r w:rsidRPr="00E83B8F">
        <w:rPr>
          <w:rFonts w:ascii="Times New Roman" w:hAnsi="Times New Roman" w:cs="Times New Roman"/>
          <w:b/>
          <w:sz w:val="28"/>
          <w:szCs w:val="28"/>
        </w:rPr>
        <w:t xml:space="preserve">.000 рублей </w:t>
      </w:r>
      <w:r w:rsidRPr="00E83B8F">
        <w:rPr>
          <w:rFonts w:ascii="Times New Roman" w:hAnsi="Times New Roman" w:cs="Times New Roman"/>
          <w:sz w:val="28"/>
          <w:szCs w:val="28"/>
        </w:rPr>
        <w:t>– прибыль троих владельцев. Она будет вы</w:t>
      </w:r>
      <w:r w:rsidR="00D01F9B" w:rsidRPr="00E83B8F">
        <w:rPr>
          <w:rFonts w:ascii="Times New Roman" w:hAnsi="Times New Roman" w:cs="Times New Roman"/>
          <w:sz w:val="28"/>
          <w:szCs w:val="28"/>
        </w:rPr>
        <w:t>читаться в конце каждого месяца, на личные расходы.</w:t>
      </w:r>
    </w:p>
    <w:p w14:paraId="30D14AB6" w14:textId="58883ADF" w:rsidR="00D01F9B" w:rsidRPr="00E83B8F" w:rsidRDefault="00D01F9B" w:rsidP="00C63753">
      <w:pPr>
        <w:rPr>
          <w:rFonts w:ascii="Times New Roman" w:hAnsi="Times New Roman" w:cs="Times New Roman"/>
          <w:sz w:val="28"/>
          <w:szCs w:val="28"/>
        </w:rPr>
      </w:pPr>
    </w:p>
    <w:p w14:paraId="682C0673" w14:textId="6CA33571" w:rsidR="00985221" w:rsidRPr="00E83B8F" w:rsidRDefault="0094729A" w:rsidP="00C63753">
      <w:pPr>
        <w:rPr>
          <w:rFonts w:ascii="Times New Roman" w:hAnsi="Times New Roman" w:cs="Times New Roman"/>
          <w:sz w:val="28"/>
          <w:szCs w:val="28"/>
        </w:rPr>
      </w:pPr>
      <w:r w:rsidRPr="00E83B8F">
        <w:rPr>
          <w:rFonts w:ascii="Times New Roman" w:hAnsi="Times New Roman" w:cs="Times New Roman"/>
          <w:sz w:val="28"/>
          <w:szCs w:val="28"/>
        </w:rPr>
        <w:tab/>
      </w:r>
      <w:r w:rsidR="000677D9">
        <w:rPr>
          <w:rFonts w:ascii="Times New Roman" w:hAnsi="Times New Roman" w:cs="Times New Roman"/>
          <w:sz w:val="28"/>
          <w:szCs w:val="28"/>
        </w:rPr>
        <w:t>Г)</w:t>
      </w:r>
      <w:r w:rsidRPr="00E83B8F">
        <w:rPr>
          <w:rFonts w:ascii="Times New Roman" w:hAnsi="Times New Roman" w:cs="Times New Roman"/>
          <w:sz w:val="28"/>
          <w:szCs w:val="28"/>
        </w:rPr>
        <w:t xml:space="preserve"> Оборот компании </w:t>
      </w:r>
      <w:r w:rsidR="00AA5CC6" w:rsidRPr="00E83B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005DEA" w14:textId="60D4A343" w:rsidR="00810359" w:rsidRDefault="00F67E5E" w:rsidP="00C63753">
      <w:pPr>
        <w:rPr>
          <w:rFonts w:asciiTheme="majorHAnsi" w:hAnsiTheme="majorHAnsi" w:cstheme="majorHAnsi"/>
          <w:sz w:val="28"/>
          <w:szCs w:val="28"/>
        </w:rPr>
      </w:pPr>
      <w:r w:rsidRPr="00F67E5E">
        <w:rPr>
          <w:noProof/>
        </w:rPr>
        <w:drawing>
          <wp:inline distT="0" distB="0" distL="0" distR="0" wp14:anchorId="01F015AA" wp14:editId="0D629127">
            <wp:extent cx="5940425" cy="830580"/>
            <wp:effectExtent l="0" t="0" r="317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7016E" w14:textId="5BCAE6B6" w:rsidR="00E82EFF" w:rsidRDefault="00985221" w:rsidP="00E82EFF">
      <w:pPr>
        <w:rPr>
          <w:rFonts w:ascii="Times New Roman" w:hAnsi="Times New Roman" w:cs="Times New Roman"/>
          <w:sz w:val="28"/>
          <w:szCs w:val="28"/>
        </w:rPr>
      </w:pPr>
      <w:r w:rsidRPr="000677D9">
        <w:rPr>
          <w:rFonts w:ascii="Times New Roman" w:hAnsi="Times New Roman" w:cs="Times New Roman"/>
          <w:sz w:val="28"/>
          <w:szCs w:val="28"/>
        </w:rPr>
        <w:tab/>
      </w:r>
      <w:r w:rsidR="00E82EFF">
        <w:rPr>
          <w:rFonts w:ascii="Times New Roman" w:hAnsi="Times New Roman" w:cs="Times New Roman"/>
          <w:sz w:val="28"/>
          <w:szCs w:val="28"/>
        </w:rPr>
        <w:t>Первые три месяца</w:t>
      </w:r>
      <w:r w:rsidR="00E82EFF" w:rsidRPr="000677D9">
        <w:rPr>
          <w:rFonts w:ascii="Times New Roman" w:hAnsi="Times New Roman" w:cs="Times New Roman"/>
          <w:sz w:val="28"/>
          <w:szCs w:val="28"/>
        </w:rPr>
        <w:t xml:space="preserve"> к обороту кампании будет добавляться по </w:t>
      </w:r>
      <w:r w:rsidR="00E82EFF" w:rsidRPr="000677D9">
        <w:rPr>
          <w:rFonts w:ascii="Times New Roman" w:hAnsi="Times New Roman" w:cs="Times New Roman"/>
          <w:b/>
          <w:bCs/>
          <w:sz w:val="28"/>
          <w:szCs w:val="28"/>
        </w:rPr>
        <w:t>1.000.000 рублей</w:t>
      </w:r>
      <w:r w:rsidR="00E82EFF">
        <w:rPr>
          <w:rFonts w:ascii="Times New Roman" w:hAnsi="Times New Roman" w:cs="Times New Roman"/>
          <w:b/>
          <w:bCs/>
          <w:sz w:val="28"/>
          <w:szCs w:val="28"/>
        </w:rPr>
        <w:t xml:space="preserve"> (41.66 %) </w:t>
      </w:r>
      <w:r w:rsidR="00E82EFF" w:rsidRPr="005614E4">
        <w:rPr>
          <w:rFonts w:ascii="Times New Roman" w:hAnsi="Times New Roman" w:cs="Times New Roman"/>
          <w:sz w:val="28"/>
          <w:szCs w:val="28"/>
        </w:rPr>
        <w:t>от прибыли компании</w:t>
      </w:r>
      <w:r w:rsidR="00E82EFF">
        <w:rPr>
          <w:rFonts w:ascii="Times New Roman" w:hAnsi="Times New Roman" w:cs="Times New Roman"/>
          <w:sz w:val="28"/>
          <w:szCs w:val="28"/>
        </w:rPr>
        <w:t xml:space="preserve">. Это и позволяет увеличивать объём на один автомобиль в неделю. </w:t>
      </w:r>
    </w:p>
    <w:p w14:paraId="3CB11176" w14:textId="7B7E937A" w:rsidR="000677D9" w:rsidRPr="008A1C1F" w:rsidRDefault="008A1C1F" w:rsidP="00E82EFF">
      <w:pPr>
        <w:jc w:val="right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Контактная информация</w:t>
      </w:r>
      <w:r w:rsidR="000677D9" w:rsidRPr="008A1C1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0101231" w14:textId="47823F49" w:rsidR="000677D9" w:rsidRPr="008A1C1F" w:rsidRDefault="000677D9" w:rsidP="00D152D1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A1C1F">
        <w:rPr>
          <w:rFonts w:ascii="Times New Roman" w:hAnsi="Times New Roman" w:cs="Times New Roman"/>
          <w:b/>
          <w:bCs/>
          <w:sz w:val="24"/>
          <w:szCs w:val="24"/>
        </w:rPr>
        <w:t>Почта</w:t>
      </w:r>
      <w:r w:rsidR="008A1C1F" w:rsidRPr="008A1C1F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8A1C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11" w:history="1">
        <w:r w:rsidR="008A1C1F" w:rsidRPr="00871E45">
          <w:rPr>
            <w:rStyle w:val="a4"/>
            <w:rFonts w:ascii="Times New Roman" w:hAnsi="Times New Roman" w:cs="Times New Roman"/>
            <w:b/>
            <w:bCs/>
            <w:sz w:val="24"/>
            <w:szCs w:val="24"/>
            <w:lang w:val="en-US"/>
          </w:rPr>
          <w:t>mdk</w:t>
        </w:r>
        <w:r w:rsidR="008A1C1F" w:rsidRPr="00871E45">
          <w:rPr>
            <w:rStyle w:val="a4"/>
            <w:rFonts w:ascii="Times New Roman" w:hAnsi="Times New Roman" w:cs="Times New Roman"/>
            <w:b/>
            <w:bCs/>
            <w:sz w:val="24"/>
            <w:szCs w:val="24"/>
          </w:rPr>
          <w:t>2023@</w:t>
        </w:r>
        <w:r w:rsidR="008A1C1F" w:rsidRPr="00871E45">
          <w:rPr>
            <w:rStyle w:val="a4"/>
            <w:rFonts w:ascii="Times New Roman" w:hAnsi="Times New Roman" w:cs="Times New Roman"/>
            <w:b/>
            <w:bCs/>
            <w:sz w:val="24"/>
            <w:szCs w:val="24"/>
            <w:lang w:val="en-US"/>
          </w:rPr>
          <w:t>mail</w:t>
        </w:r>
        <w:r w:rsidR="008A1C1F" w:rsidRPr="00871E45">
          <w:rPr>
            <w:rStyle w:val="a4"/>
            <w:rFonts w:ascii="Times New Roman" w:hAnsi="Times New Roman" w:cs="Times New Roman"/>
            <w:b/>
            <w:bCs/>
            <w:sz w:val="24"/>
            <w:szCs w:val="24"/>
          </w:rPr>
          <w:t>.</w:t>
        </w:r>
        <w:r w:rsidR="008A1C1F" w:rsidRPr="00871E45">
          <w:rPr>
            <w:rStyle w:val="a4"/>
            <w:rFonts w:ascii="Times New Roman" w:hAnsi="Times New Roman" w:cs="Times New Roman"/>
            <w:b/>
            <w:bCs/>
            <w:sz w:val="24"/>
            <w:szCs w:val="24"/>
            <w:lang w:val="en-US"/>
          </w:rPr>
          <w:t>ru</w:t>
        </w:r>
      </w:hyperlink>
    </w:p>
    <w:p w14:paraId="347E7EF5" w14:textId="378BB9B2" w:rsidR="008A1C1F" w:rsidRPr="008A1C1F" w:rsidRDefault="000677D9" w:rsidP="00D152D1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A1C1F">
        <w:rPr>
          <w:rFonts w:ascii="Times New Roman" w:hAnsi="Times New Roman" w:cs="Times New Roman"/>
          <w:b/>
          <w:bCs/>
          <w:sz w:val="24"/>
          <w:szCs w:val="24"/>
        </w:rPr>
        <w:t>Номера телефонов</w:t>
      </w:r>
      <w:r w:rsidR="008A1C1F" w:rsidRPr="008A1C1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87FBDC" w14:textId="1DF1A058" w:rsidR="000677D9" w:rsidRPr="008A1C1F" w:rsidRDefault="008A1C1F" w:rsidP="00D152D1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A1C1F">
        <w:rPr>
          <w:rFonts w:ascii="Times New Roman" w:hAnsi="Times New Roman" w:cs="Times New Roman"/>
          <w:b/>
          <w:bCs/>
          <w:sz w:val="24"/>
          <w:szCs w:val="24"/>
        </w:rPr>
        <w:t>8-(962)-879-33-65 – Михаил</w:t>
      </w:r>
    </w:p>
    <w:p w14:paraId="787A0EFD" w14:textId="59A11859" w:rsidR="008A1C1F" w:rsidRPr="008A1C1F" w:rsidRDefault="008A1C1F" w:rsidP="00D152D1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A1C1F">
        <w:rPr>
          <w:rFonts w:ascii="Times New Roman" w:hAnsi="Times New Roman" w:cs="Times New Roman"/>
          <w:b/>
          <w:bCs/>
          <w:sz w:val="24"/>
          <w:szCs w:val="24"/>
        </w:rPr>
        <w:t>8-(989)-125-02-40 – Дмитрий</w:t>
      </w:r>
    </w:p>
    <w:sectPr w:rsidR="008A1C1F" w:rsidRPr="008A1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837DF"/>
    <w:multiLevelType w:val="hybridMultilevel"/>
    <w:tmpl w:val="0728E5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07F7B"/>
    <w:multiLevelType w:val="hybridMultilevel"/>
    <w:tmpl w:val="AF6C6606"/>
    <w:lvl w:ilvl="0" w:tplc="8E9463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A62A7"/>
    <w:multiLevelType w:val="multilevel"/>
    <w:tmpl w:val="B1D6FA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29222A6F"/>
    <w:multiLevelType w:val="hybridMultilevel"/>
    <w:tmpl w:val="E88021B6"/>
    <w:lvl w:ilvl="0" w:tplc="1F8ECC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FB7710"/>
    <w:multiLevelType w:val="hybridMultilevel"/>
    <w:tmpl w:val="CBF02AD6"/>
    <w:lvl w:ilvl="0" w:tplc="07B06D6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34731D7"/>
    <w:multiLevelType w:val="hybridMultilevel"/>
    <w:tmpl w:val="4B6E2A40"/>
    <w:lvl w:ilvl="0" w:tplc="7C8096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C56B6"/>
    <w:multiLevelType w:val="hybridMultilevel"/>
    <w:tmpl w:val="539AC0D6"/>
    <w:lvl w:ilvl="0" w:tplc="AE9283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D73A6F"/>
    <w:multiLevelType w:val="hybridMultilevel"/>
    <w:tmpl w:val="41DCFDAE"/>
    <w:lvl w:ilvl="0" w:tplc="9C24B7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DAC696E"/>
    <w:multiLevelType w:val="hybridMultilevel"/>
    <w:tmpl w:val="64188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862BF3"/>
    <w:multiLevelType w:val="hybridMultilevel"/>
    <w:tmpl w:val="460CB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1E7A97"/>
    <w:multiLevelType w:val="hybridMultilevel"/>
    <w:tmpl w:val="4CD26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F1FB2"/>
    <w:multiLevelType w:val="hybridMultilevel"/>
    <w:tmpl w:val="3E162CC0"/>
    <w:lvl w:ilvl="0" w:tplc="E1B446F2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E1C5C85"/>
    <w:multiLevelType w:val="hybridMultilevel"/>
    <w:tmpl w:val="58123C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2"/>
  </w:num>
  <w:num w:numId="4">
    <w:abstractNumId w:val="8"/>
  </w:num>
  <w:num w:numId="5">
    <w:abstractNumId w:val="3"/>
  </w:num>
  <w:num w:numId="6">
    <w:abstractNumId w:val="1"/>
  </w:num>
  <w:num w:numId="7">
    <w:abstractNumId w:val="9"/>
  </w:num>
  <w:num w:numId="8">
    <w:abstractNumId w:val="7"/>
  </w:num>
  <w:num w:numId="9">
    <w:abstractNumId w:val="4"/>
  </w:num>
  <w:num w:numId="10">
    <w:abstractNumId w:val="0"/>
  </w:num>
  <w:num w:numId="11">
    <w:abstractNumId w:val="11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D62"/>
    <w:rsid w:val="000677D9"/>
    <w:rsid w:val="00080998"/>
    <w:rsid w:val="000B5623"/>
    <w:rsid w:val="000C0249"/>
    <w:rsid w:val="000F26A4"/>
    <w:rsid w:val="001176AF"/>
    <w:rsid w:val="00141178"/>
    <w:rsid w:val="001926E4"/>
    <w:rsid w:val="00217E7E"/>
    <w:rsid w:val="0023312B"/>
    <w:rsid w:val="00245A27"/>
    <w:rsid w:val="002A1085"/>
    <w:rsid w:val="002A1144"/>
    <w:rsid w:val="002C3BE3"/>
    <w:rsid w:val="002C4F84"/>
    <w:rsid w:val="00394F95"/>
    <w:rsid w:val="0039632D"/>
    <w:rsid w:val="003F00DF"/>
    <w:rsid w:val="004607B5"/>
    <w:rsid w:val="004616C1"/>
    <w:rsid w:val="004C0E06"/>
    <w:rsid w:val="004D53E1"/>
    <w:rsid w:val="004F7D97"/>
    <w:rsid w:val="005348F9"/>
    <w:rsid w:val="0054692A"/>
    <w:rsid w:val="005522F6"/>
    <w:rsid w:val="005B1267"/>
    <w:rsid w:val="005E22E8"/>
    <w:rsid w:val="0069523E"/>
    <w:rsid w:val="00810359"/>
    <w:rsid w:val="00824C25"/>
    <w:rsid w:val="00827298"/>
    <w:rsid w:val="008747A2"/>
    <w:rsid w:val="00885078"/>
    <w:rsid w:val="008A1C1F"/>
    <w:rsid w:val="008E09E9"/>
    <w:rsid w:val="0094729A"/>
    <w:rsid w:val="00952AA2"/>
    <w:rsid w:val="00982259"/>
    <w:rsid w:val="00985221"/>
    <w:rsid w:val="00A16D05"/>
    <w:rsid w:val="00A928AA"/>
    <w:rsid w:val="00AA5CC6"/>
    <w:rsid w:val="00B30B42"/>
    <w:rsid w:val="00BA1204"/>
    <w:rsid w:val="00BD61A6"/>
    <w:rsid w:val="00BF1941"/>
    <w:rsid w:val="00BF75FB"/>
    <w:rsid w:val="00BF7714"/>
    <w:rsid w:val="00C02EF1"/>
    <w:rsid w:val="00C63753"/>
    <w:rsid w:val="00C66B01"/>
    <w:rsid w:val="00CA4C01"/>
    <w:rsid w:val="00D01F9B"/>
    <w:rsid w:val="00D152D1"/>
    <w:rsid w:val="00DC2D22"/>
    <w:rsid w:val="00E52288"/>
    <w:rsid w:val="00E82EFF"/>
    <w:rsid w:val="00E83B8F"/>
    <w:rsid w:val="00F656B9"/>
    <w:rsid w:val="00F674F8"/>
    <w:rsid w:val="00F67E5E"/>
    <w:rsid w:val="00FA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17E06"/>
  <w15:chartTrackingRefBased/>
  <w15:docId w15:val="{6743516A-AF54-4984-850B-A28B1AFF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22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77D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67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7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mailto:mdk2023@mail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none" spc="0" normalizeH="0" baseline="0">
                <a:solidFill>
                  <a:schemeClr val="dk1">
                    <a:lumMod val="50000"/>
                    <a:lumOff val="50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ru-RU"/>
              <a:t>Общие доходы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none" spc="0" normalizeH="0" baseline="0">
              <a:solidFill>
                <a:schemeClr val="dk1">
                  <a:lumMod val="50000"/>
                  <a:lumOff val="50000"/>
                </a:schemeClr>
              </a:solidFill>
              <a:latin typeface="+mj-lt"/>
              <a:ea typeface="+mj-ea"/>
              <a:cs typeface="+mj-cs"/>
            </a:defRPr>
          </a:pPr>
          <a:endParaRPr lang="ru-RU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Ежемесячный доход инвестора млн. руб.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Лист1!$A$2:$A$16</c:f>
              <c:strCache>
                <c:ptCount val="15"/>
                <c:pt idx="0">
                  <c:v>Месяц №1</c:v>
                </c:pt>
                <c:pt idx="1">
                  <c:v>Месяц №2</c:v>
                </c:pt>
                <c:pt idx="2">
                  <c:v>Месяц №3</c:v>
                </c:pt>
                <c:pt idx="3">
                  <c:v>Месяц №4</c:v>
                </c:pt>
                <c:pt idx="4">
                  <c:v>Месяц №5</c:v>
                </c:pt>
                <c:pt idx="5">
                  <c:v>Месяц №6</c:v>
                </c:pt>
                <c:pt idx="6">
                  <c:v>Месяц №7</c:v>
                </c:pt>
                <c:pt idx="7">
                  <c:v>Месяц №8</c:v>
                </c:pt>
                <c:pt idx="8">
                  <c:v>Месяц №9</c:v>
                </c:pt>
                <c:pt idx="9">
                  <c:v>Месяц №10</c:v>
                </c:pt>
                <c:pt idx="10">
                  <c:v>Месяц №11</c:v>
                </c:pt>
                <c:pt idx="11">
                  <c:v>Месяц №12</c:v>
                </c:pt>
                <c:pt idx="12">
                  <c:v>Месяц №13</c:v>
                </c:pt>
                <c:pt idx="13">
                  <c:v>Месяц №14</c:v>
                </c:pt>
                <c:pt idx="14">
                  <c:v>Месяц №15</c:v>
                </c:pt>
              </c:strCache>
            </c:strRef>
          </c:cat>
          <c:val>
            <c:numRef>
              <c:f>Лист1!$B$2:$B$16</c:f>
              <c:numCache>
                <c:formatCode>General</c:formatCode>
                <c:ptCount val="15"/>
                <c:pt idx="0">
                  <c:v>0.56000000000000005</c:v>
                </c:pt>
                <c:pt idx="1">
                  <c:v>0.56000000000000005</c:v>
                </c:pt>
                <c:pt idx="2">
                  <c:v>0.56000000000000005</c:v>
                </c:pt>
                <c:pt idx="3">
                  <c:v>2.36</c:v>
                </c:pt>
                <c:pt idx="4">
                  <c:v>2.36</c:v>
                </c:pt>
                <c:pt idx="5">
                  <c:v>2.36</c:v>
                </c:pt>
                <c:pt idx="6">
                  <c:v>2.36</c:v>
                </c:pt>
                <c:pt idx="7">
                  <c:v>2.36</c:v>
                </c:pt>
                <c:pt idx="8">
                  <c:v>2.36</c:v>
                </c:pt>
                <c:pt idx="9">
                  <c:v>2.36</c:v>
                </c:pt>
                <c:pt idx="10">
                  <c:v>2.36</c:v>
                </c:pt>
                <c:pt idx="11">
                  <c:v>2.36</c:v>
                </c:pt>
                <c:pt idx="12">
                  <c:v>2.36</c:v>
                </c:pt>
                <c:pt idx="13">
                  <c:v>2.36</c:v>
                </c:pt>
                <c:pt idx="14">
                  <c:v>2.36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FBA-4AB8-B573-6A2FC534BA7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Оборот компании млн. руб.</c:v>
                </c:pt>
              </c:strCache>
            </c:strRef>
          </c:tx>
          <c:spPr>
            <a:ln w="2222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Лист1!$A$2:$A$16</c:f>
              <c:strCache>
                <c:ptCount val="15"/>
                <c:pt idx="0">
                  <c:v>Месяц №1</c:v>
                </c:pt>
                <c:pt idx="1">
                  <c:v>Месяц №2</c:v>
                </c:pt>
                <c:pt idx="2">
                  <c:v>Месяц №3</c:v>
                </c:pt>
                <c:pt idx="3">
                  <c:v>Месяц №4</c:v>
                </c:pt>
                <c:pt idx="4">
                  <c:v>Месяц №5</c:v>
                </c:pt>
                <c:pt idx="5">
                  <c:v>Месяц №6</c:v>
                </c:pt>
                <c:pt idx="6">
                  <c:v>Месяц №7</c:v>
                </c:pt>
                <c:pt idx="7">
                  <c:v>Месяц №8</c:v>
                </c:pt>
                <c:pt idx="8">
                  <c:v>Месяц №9</c:v>
                </c:pt>
                <c:pt idx="9">
                  <c:v>Месяц №10</c:v>
                </c:pt>
                <c:pt idx="10">
                  <c:v>Месяц №11</c:v>
                </c:pt>
                <c:pt idx="11">
                  <c:v>Месяц №12</c:v>
                </c:pt>
                <c:pt idx="12">
                  <c:v>Месяц №13</c:v>
                </c:pt>
                <c:pt idx="13">
                  <c:v>Месяц №14</c:v>
                </c:pt>
                <c:pt idx="14">
                  <c:v>Месяц №15</c:v>
                </c:pt>
              </c:strCache>
            </c:strRef>
          </c:cat>
          <c:val>
            <c:numRef>
              <c:f>Лист1!$C$2:$C$16</c:f>
              <c:numCache>
                <c:formatCode>General</c:formatCode>
                <c:ptCount val="15"/>
                <c:pt idx="0">
                  <c:v>10</c:v>
                </c:pt>
                <c:pt idx="1">
                  <c:v>11</c:v>
                </c:pt>
                <c:pt idx="2">
                  <c:v>12</c:v>
                </c:pt>
                <c:pt idx="3">
                  <c:v>12</c:v>
                </c:pt>
                <c:pt idx="4">
                  <c:v>12</c:v>
                </c:pt>
                <c:pt idx="5">
                  <c:v>12</c:v>
                </c:pt>
                <c:pt idx="6">
                  <c:v>12</c:v>
                </c:pt>
                <c:pt idx="7">
                  <c:v>12</c:v>
                </c:pt>
                <c:pt idx="8">
                  <c:v>12</c:v>
                </c:pt>
                <c:pt idx="9">
                  <c:v>12</c:v>
                </c:pt>
                <c:pt idx="10">
                  <c:v>12</c:v>
                </c:pt>
                <c:pt idx="11">
                  <c:v>12</c:v>
                </c:pt>
                <c:pt idx="12">
                  <c:v>12</c:v>
                </c:pt>
                <c:pt idx="13">
                  <c:v>12</c:v>
                </c:pt>
                <c:pt idx="14">
                  <c:v>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FBA-4AB8-B573-6A2FC534BA7A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Ежемесячная прибыль владельца</c:v>
                </c:pt>
              </c:strCache>
            </c:strRef>
          </c:tx>
          <c:spPr>
            <a:ln w="2222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Лист1!$A$2:$A$16</c:f>
              <c:strCache>
                <c:ptCount val="15"/>
                <c:pt idx="0">
                  <c:v>Месяц №1</c:v>
                </c:pt>
                <c:pt idx="1">
                  <c:v>Месяц №2</c:v>
                </c:pt>
                <c:pt idx="2">
                  <c:v>Месяц №3</c:v>
                </c:pt>
                <c:pt idx="3">
                  <c:v>Месяц №4</c:v>
                </c:pt>
                <c:pt idx="4">
                  <c:v>Месяц №5</c:v>
                </c:pt>
                <c:pt idx="5">
                  <c:v>Месяц №6</c:v>
                </c:pt>
                <c:pt idx="6">
                  <c:v>Месяц №7</c:v>
                </c:pt>
                <c:pt idx="7">
                  <c:v>Месяц №8</c:v>
                </c:pt>
                <c:pt idx="8">
                  <c:v>Месяц №9</c:v>
                </c:pt>
                <c:pt idx="9">
                  <c:v>Месяц №10</c:v>
                </c:pt>
                <c:pt idx="10">
                  <c:v>Месяц №11</c:v>
                </c:pt>
                <c:pt idx="11">
                  <c:v>Месяц №12</c:v>
                </c:pt>
                <c:pt idx="12">
                  <c:v>Месяц №13</c:v>
                </c:pt>
                <c:pt idx="13">
                  <c:v>Месяц №14</c:v>
                </c:pt>
                <c:pt idx="14">
                  <c:v>Месяц №15</c:v>
                </c:pt>
              </c:strCache>
            </c:strRef>
          </c:cat>
          <c:val>
            <c:numRef>
              <c:f>Лист1!$E$2:$E$16</c:f>
              <c:numCache>
                <c:formatCode>General</c:formatCode>
                <c:ptCount val="15"/>
                <c:pt idx="0">
                  <c:v>0.84</c:v>
                </c:pt>
                <c:pt idx="1">
                  <c:v>0.84</c:v>
                </c:pt>
                <c:pt idx="2">
                  <c:v>0.84</c:v>
                </c:pt>
                <c:pt idx="3">
                  <c:v>0.84</c:v>
                </c:pt>
                <c:pt idx="4">
                  <c:v>0.84</c:v>
                </c:pt>
                <c:pt idx="5">
                  <c:v>0.84</c:v>
                </c:pt>
                <c:pt idx="6">
                  <c:v>0.84</c:v>
                </c:pt>
                <c:pt idx="7">
                  <c:v>0.84</c:v>
                </c:pt>
                <c:pt idx="8">
                  <c:v>0.84</c:v>
                </c:pt>
                <c:pt idx="9">
                  <c:v>0.84</c:v>
                </c:pt>
                <c:pt idx="10">
                  <c:v>0.84</c:v>
                </c:pt>
                <c:pt idx="11">
                  <c:v>0.84</c:v>
                </c:pt>
                <c:pt idx="12">
                  <c:v>0.84</c:v>
                </c:pt>
                <c:pt idx="13">
                  <c:v>0.84</c:v>
                </c:pt>
                <c:pt idx="14">
                  <c:v>0.84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BFBA-4AB8-B573-6A2FC534BA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57966552"/>
        <c:axId val="357963272"/>
      </c:lineChart>
      <c:lineChart>
        <c:grouping val="standard"/>
        <c:varyColors val="0"/>
        <c:ser>
          <c:idx val="2"/>
          <c:order val="2"/>
          <c:tx>
            <c:strRef>
              <c:f>Лист1!$D$1</c:f>
              <c:strCache>
                <c:ptCount val="1"/>
                <c:pt idx="0">
                  <c:v>Общий доход</c:v>
                </c:pt>
              </c:strCache>
            </c:strRef>
          </c:tx>
          <c:spPr>
            <a:ln w="2222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Лист1!$A$2:$A$16</c:f>
              <c:strCache>
                <c:ptCount val="15"/>
                <c:pt idx="0">
                  <c:v>Месяц №1</c:v>
                </c:pt>
                <c:pt idx="1">
                  <c:v>Месяц №2</c:v>
                </c:pt>
                <c:pt idx="2">
                  <c:v>Месяц №3</c:v>
                </c:pt>
                <c:pt idx="3">
                  <c:v>Месяц №4</c:v>
                </c:pt>
                <c:pt idx="4">
                  <c:v>Месяц №5</c:v>
                </c:pt>
                <c:pt idx="5">
                  <c:v>Месяц №6</c:v>
                </c:pt>
                <c:pt idx="6">
                  <c:v>Месяц №7</c:v>
                </c:pt>
                <c:pt idx="7">
                  <c:v>Месяц №8</c:v>
                </c:pt>
                <c:pt idx="8">
                  <c:v>Месяц №9</c:v>
                </c:pt>
                <c:pt idx="9">
                  <c:v>Месяц №10</c:v>
                </c:pt>
                <c:pt idx="10">
                  <c:v>Месяц №11</c:v>
                </c:pt>
                <c:pt idx="11">
                  <c:v>Месяц №12</c:v>
                </c:pt>
                <c:pt idx="12">
                  <c:v>Месяц №13</c:v>
                </c:pt>
                <c:pt idx="13">
                  <c:v>Месяц №14</c:v>
                </c:pt>
                <c:pt idx="14">
                  <c:v>Месяц №15</c:v>
                </c:pt>
              </c:strCache>
            </c:strRef>
          </c:cat>
          <c:val>
            <c:numRef>
              <c:f>Лист1!$D$2:$D$16</c:f>
              <c:numCache>
                <c:formatCode>General</c:formatCode>
                <c:ptCount val="15"/>
                <c:pt idx="1">
                  <c:v>4.2</c:v>
                </c:pt>
                <c:pt idx="4">
                  <c:v>9.6</c:v>
                </c:pt>
                <c:pt idx="7">
                  <c:v>9.6</c:v>
                </c:pt>
                <c:pt idx="10">
                  <c:v>9.6</c:v>
                </c:pt>
                <c:pt idx="13">
                  <c:v>9.6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FBA-4AB8-B573-6A2FC534BA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57445568"/>
        <c:axId val="357452456"/>
      </c:lineChart>
      <c:catAx>
        <c:axId val="3579665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dk1">
                  <a:lumMod val="15000"/>
                  <a:lumOff val="85000"/>
                  <a:alpha val="51000"/>
                </a:schemeClr>
              </a:solidFill>
              <a:round/>
            </a:ln>
            <a:effectLst/>
          </c:spPr>
        </c:min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7963272"/>
        <c:crosses val="autoZero"/>
        <c:auto val="1"/>
        <c:lblAlgn val="ctr"/>
        <c:lblOffset val="100"/>
        <c:noMultiLvlLbl val="0"/>
      </c:catAx>
      <c:valAx>
        <c:axId val="357963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  <a:alpha val="54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7966552"/>
        <c:crosses val="autoZero"/>
        <c:crossBetween val="between"/>
      </c:valAx>
      <c:valAx>
        <c:axId val="357452456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57445568"/>
        <c:crosses val="max"/>
        <c:crossBetween val="between"/>
      </c:valAx>
      <c:catAx>
        <c:axId val="35744556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357452456"/>
        <c:crosses val="autoZero"/>
        <c:auto val="1"/>
        <c:lblAlgn val="ctr"/>
        <c:lblOffset val="100"/>
        <c:noMultiLvlLbl val="0"/>
      </c:cat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2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4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  <a:alpha val="51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0441F-2FF2-471E-B247-C8F082EE8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</dc:creator>
  <cp:keywords/>
  <dc:description/>
  <cp:lastModifiedBy>Bratskikh Zhenya</cp:lastModifiedBy>
  <cp:revision>3</cp:revision>
  <dcterms:created xsi:type="dcterms:W3CDTF">2022-08-31T13:10:00Z</dcterms:created>
  <dcterms:modified xsi:type="dcterms:W3CDTF">2022-08-31T16:16:00Z</dcterms:modified>
</cp:coreProperties>
</file>